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E347" w14:textId="77777777" w:rsidR="00046333" w:rsidRPr="00046333" w:rsidRDefault="00046333" w:rsidP="00046333">
      <w:pPr>
        <w:pStyle w:val="HeadTitle"/>
        <w:jc w:val="center"/>
        <w:rPr>
          <w:sz w:val="32"/>
          <w:szCs w:val="22"/>
          <w:lang w:val="en-US" w:eastAsia="ja-JP"/>
        </w:rPr>
      </w:pPr>
      <w:r w:rsidRPr="00046333">
        <w:rPr>
          <w:sz w:val="32"/>
          <w:szCs w:val="22"/>
          <w:lang w:val="en-US" w:eastAsia="ja-JP"/>
        </w:rPr>
        <w:t>ISOLATION LIST</w:t>
      </w:r>
    </w:p>
    <w:p w14:paraId="6445DD67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  <w:r w:rsidRPr="00046333">
        <w:rPr>
          <w:rFonts w:ascii="Arial" w:eastAsia="Calibri" w:hAnsi="Arial" w:cs="Times New Roman"/>
          <w:kern w:val="0"/>
          <w:szCs w:val="20"/>
          <w14:ligatures w14:val="none"/>
        </w:rPr>
        <w:t>This form is intended for use by South East Water employees and contractors towards the creation of an isolations list for a specific task or set of works (such as a plant shutdown).</w:t>
      </w:r>
    </w:p>
    <w:p w14:paraId="674BA49D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  <w:r w:rsidRPr="00046333">
        <w:rPr>
          <w:rFonts w:ascii="Arial" w:eastAsia="Calibri" w:hAnsi="Arial" w:cs="Times New Roman"/>
          <w:kern w:val="0"/>
          <w:szCs w:val="20"/>
          <w14:ligatures w14:val="none"/>
        </w:rPr>
        <w:t xml:space="preserve">Refer </w:t>
      </w:r>
      <w:r w:rsidRPr="00046333">
        <w:rPr>
          <w:rFonts w:ascii="Arial" w:eastAsia="Calibri" w:hAnsi="Arial" w:cs="Times New Roman"/>
          <w:i/>
          <w:iCs/>
          <w:kern w:val="0"/>
          <w:szCs w:val="20"/>
          <w14:ligatures w14:val="none"/>
        </w:rPr>
        <w:t>BS 1882 Equipment Isolation - Lock Out, Tagging Procedure</w:t>
      </w:r>
      <w:r w:rsidRPr="00046333">
        <w:rPr>
          <w:rFonts w:ascii="Arial" w:eastAsia="Calibri" w:hAnsi="Arial" w:cs="Times New Roman"/>
          <w:kern w:val="0"/>
          <w:szCs w:val="20"/>
          <w14:ligatures w14:val="none"/>
        </w:rPr>
        <w:t>.</w:t>
      </w:r>
    </w:p>
    <w:p w14:paraId="5BF6FFF6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835"/>
        <w:gridCol w:w="10773"/>
      </w:tblGrid>
      <w:tr w:rsidR="00046333" w:rsidRPr="00046333" w14:paraId="4E0D61FC" w14:textId="77777777" w:rsidTr="001945E8">
        <w:tc>
          <w:tcPr>
            <w:tcW w:w="2835" w:type="dxa"/>
          </w:tcPr>
          <w:p w14:paraId="2DC673E8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  <w:sz w:val="22"/>
                <w:szCs w:val="22"/>
              </w:rPr>
            </w:pPr>
            <w:r w:rsidRPr="00046333">
              <w:rPr>
                <w:rFonts w:ascii="Arial" w:eastAsia="Calibri" w:hAnsi="Arial"/>
                <w:b/>
                <w:bCs/>
                <w:sz w:val="22"/>
                <w:szCs w:val="22"/>
              </w:rPr>
              <w:t>Work Request Number:</w:t>
            </w:r>
          </w:p>
        </w:tc>
        <w:tc>
          <w:tcPr>
            <w:tcW w:w="10773" w:type="dxa"/>
          </w:tcPr>
          <w:p w14:paraId="31596891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046333" w:rsidRPr="00046333" w14:paraId="2E460922" w14:textId="77777777" w:rsidTr="001945E8">
        <w:tc>
          <w:tcPr>
            <w:tcW w:w="2835" w:type="dxa"/>
          </w:tcPr>
          <w:p w14:paraId="7274DC2E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  <w:sz w:val="22"/>
                <w:szCs w:val="22"/>
              </w:rPr>
            </w:pPr>
            <w:r w:rsidRPr="00046333">
              <w:rPr>
                <w:rFonts w:ascii="Arial" w:eastAsia="Calibri" w:hAnsi="Arial"/>
                <w:b/>
                <w:bCs/>
                <w:sz w:val="22"/>
                <w:szCs w:val="22"/>
              </w:rPr>
              <w:t>Task or Set of Works:</w:t>
            </w:r>
          </w:p>
        </w:tc>
        <w:tc>
          <w:tcPr>
            <w:tcW w:w="10773" w:type="dxa"/>
          </w:tcPr>
          <w:p w14:paraId="082FD689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046333" w:rsidRPr="00046333" w14:paraId="0663BCD2" w14:textId="77777777" w:rsidTr="001945E8">
        <w:tc>
          <w:tcPr>
            <w:tcW w:w="2835" w:type="dxa"/>
          </w:tcPr>
          <w:p w14:paraId="4FD91C24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  <w:sz w:val="22"/>
                <w:szCs w:val="22"/>
              </w:rPr>
            </w:pPr>
            <w:r w:rsidRPr="00046333">
              <w:rPr>
                <w:rFonts w:ascii="Arial" w:eastAsia="Calibri" w:hAnsi="Arial"/>
                <w:b/>
                <w:bCs/>
                <w:sz w:val="22"/>
                <w:szCs w:val="22"/>
              </w:rPr>
              <w:t>Specific Instructions:</w:t>
            </w:r>
          </w:p>
        </w:tc>
        <w:tc>
          <w:tcPr>
            <w:tcW w:w="10773" w:type="dxa"/>
          </w:tcPr>
          <w:p w14:paraId="57197328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3B4F7E5C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134"/>
        <w:gridCol w:w="3369"/>
        <w:gridCol w:w="3366"/>
        <w:gridCol w:w="1130"/>
        <w:gridCol w:w="1130"/>
        <w:gridCol w:w="1131"/>
        <w:gridCol w:w="1131"/>
        <w:gridCol w:w="1217"/>
      </w:tblGrid>
      <w:tr w:rsidR="00046333" w:rsidRPr="00046333" w14:paraId="3E17395F" w14:textId="77777777" w:rsidTr="00046333">
        <w:tc>
          <w:tcPr>
            <w:tcW w:w="1134" w:type="dxa"/>
            <w:shd w:val="clear" w:color="auto" w:fill="BDD6EE"/>
            <w:vAlign w:val="center"/>
          </w:tcPr>
          <w:p w14:paraId="73AF607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bookmarkStart w:id="0" w:name="_Hlk136265421"/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Isolation Sequence No.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2A15B025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Isolation Point Identifier/ Description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1D134459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Isolation Location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0731DA0F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Asset ID: Maximo No.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E872F1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Asset ID: SCADA No.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327582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Isolation Type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576EC51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Isolation State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F8BB7C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b/>
                <w:bCs/>
                <w:sz w:val="18"/>
                <w:szCs w:val="16"/>
              </w:rPr>
            </w:pPr>
            <w:r w:rsidRPr="00046333">
              <w:rPr>
                <w:rFonts w:ascii="Arial" w:eastAsia="Calibri" w:hAnsi="Arial"/>
                <w:b/>
                <w:bCs/>
                <w:sz w:val="18"/>
                <w:szCs w:val="16"/>
              </w:rPr>
              <w:t>Restoration Sequence No.</w:t>
            </w:r>
          </w:p>
        </w:tc>
      </w:tr>
      <w:tr w:rsidR="00046333" w:rsidRPr="00046333" w14:paraId="58D7662B" w14:textId="77777777" w:rsidTr="001945E8">
        <w:tc>
          <w:tcPr>
            <w:tcW w:w="1134" w:type="dxa"/>
            <w:vAlign w:val="center"/>
          </w:tcPr>
          <w:p w14:paraId="1C00BBB1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32D4865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B3F3563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2F009F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BBB50D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1DAFE1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F123D3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F854B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10499576" w14:textId="77777777" w:rsidTr="001945E8">
        <w:tc>
          <w:tcPr>
            <w:tcW w:w="1134" w:type="dxa"/>
            <w:vAlign w:val="center"/>
          </w:tcPr>
          <w:p w14:paraId="5A77707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3224DD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610E4F5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12C5928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651850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A62AB8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65B1444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252D59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51402D48" w14:textId="77777777" w:rsidTr="001945E8">
        <w:tc>
          <w:tcPr>
            <w:tcW w:w="1134" w:type="dxa"/>
            <w:vAlign w:val="center"/>
          </w:tcPr>
          <w:p w14:paraId="71F79972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2C6927D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6EEAAC9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1AD802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9DD894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2E89714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F8A0C7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03CA2D9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5C492249" w14:textId="77777777" w:rsidTr="001945E8">
        <w:tc>
          <w:tcPr>
            <w:tcW w:w="1134" w:type="dxa"/>
            <w:vAlign w:val="center"/>
          </w:tcPr>
          <w:p w14:paraId="261603D1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59D288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9291823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88FE708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9F0275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2E3991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633B48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7E5F732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7A1BE54D" w14:textId="77777777" w:rsidTr="001945E8">
        <w:tc>
          <w:tcPr>
            <w:tcW w:w="1134" w:type="dxa"/>
            <w:vAlign w:val="center"/>
          </w:tcPr>
          <w:p w14:paraId="7CB544A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117975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1164C10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70B8A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6903BC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C1230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96AAF2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CEF1B8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5B623FA9" w14:textId="77777777" w:rsidTr="001945E8">
        <w:tc>
          <w:tcPr>
            <w:tcW w:w="1134" w:type="dxa"/>
            <w:vAlign w:val="center"/>
          </w:tcPr>
          <w:p w14:paraId="1B38A36D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6E2482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1F75C9C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9A88EF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28229DF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68D1F10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EED747E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69ACAC8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31EA5BAC" w14:textId="77777777" w:rsidTr="001945E8">
        <w:tc>
          <w:tcPr>
            <w:tcW w:w="1134" w:type="dxa"/>
            <w:vAlign w:val="center"/>
          </w:tcPr>
          <w:p w14:paraId="63310A8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B6E294C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C33284A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9D9D70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ADA396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69796C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640C75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3ED7D2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tr w:rsidR="00046333" w:rsidRPr="00046333" w14:paraId="0E12D9B4" w14:textId="77777777" w:rsidTr="001945E8">
        <w:tc>
          <w:tcPr>
            <w:tcW w:w="1134" w:type="dxa"/>
            <w:vAlign w:val="center"/>
          </w:tcPr>
          <w:p w14:paraId="06CB9ACC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BFE3842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2C125FF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DBA8A9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3E25381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CAA5C4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EA3A0AF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65821BB" w14:textId="77777777" w:rsidR="00046333" w:rsidRPr="00046333" w:rsidRDefault="00046333" w:rsidP="00046333">
            <w:pPr>
              <w:spacing w:before="120" w:after="120"/>
              <w:jc w:val="center"/>
              <w:rPr>
                <w:rFonts w:ascii="Arial" w:eastAsia="Calibri" w:hAnsi="Arial"/>
                <w:sz w:val="16"/>
                <w:szCs w:val="14"/>
              </w:rPr>
            </w:pPr>
          </w:p>
        </w:tc>
      </w:tr>
      <w:bookmarkEnd w:id="0"/>
    </w:tbl>
    <w:p w14:paraId="04368EE8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7371"/>
        <w:gridCol w:w="3402"/>
        <w:gridCol w:w="2835"/>
      </w:tblGrid>
      <w:tr w:rsidR="00046333" w:rsidRPr="00046333" w14:paraId="10FF6328" w14:textId="77777777" w:rsidTr="00046333">
        <w:tc>
          <w:tcPr>
            <w:tcW w:w="13608" w:type="dxa"/>
            <w:gridSpan w:val="3"/>
            <w:shd w:val="clear" w:color="auto" w:fill="BDD6EE"/>
          </w:tcPr>
          <w:p w14:paraId="3C151CD1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</w:rPr>
            </w:pPr>
            <w:r w:rsidRPr="00046333">
              <w:rPr>
                <w:rFonts w:ascii="Arial" w:eastAsia="Calibri" w:hAnsi="Arial"/>
                <w:b/>
                <w:bCs/>
                <w:szCs w:val="18"/>
              </w:rPr>
              <w:lastRenderedPageBreak/>
              <w:t>Isolations List Designer - Designated Isolator</w:t>
            </w:r>
            <w:r w:rsidRPr="00046333">
              <w:rPr>
                <w:rFonts w:ascii="Arial" w:eastAsia="Calibri" w:hAnsi="Arial"/>
              </w:rPr>
              <w:t xml:space="preserve"> </w:t>
            </w:r>
            <w:r w:rsidRPr="00046333">
              <w:rPr>
                <w:rFonts w:ascii="Arial" w:eastAsia="Calibri" w:hAnsi="Arial"/>
                <w:szCs w:val="18"/>
              </w:rPr>
              <w:t>(For electrical intrusive work both the designer and verifier must be qualified electrical trades persons)</w:t>
            </w:r>
          </w:p>
        </w:tc>
      </w:tr>
      <w:tr w:rsidR="00046333" w:rsidRPr="00046333" w14:paraId="671AB1CC" w14:textId="77777777" w:rsidTr="001945E8">
        <w:tc>
          <w:tcPr>
            <w:tcW w:w="7371" w:type="dxa"/>
          </w:tcPr>
          <w:p w14:paraId="308BB838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</w:rPr>
            </w:pPr>
            <w:r w:rsidRPr="00046333">
              <w:rPr>
                <w:rFonts w:ascii="Arial" w:eastAsia="Calibri" w:hAnsi="Arial"/>
                <w:b/>
                <w:bCs/>
              </w:rPr>
              <w:t>Isolations List Designer</w:t>
            </w:r>
            <w:r w:rsidRPr="00046333">
              <w:rPr>
                <w:rFonts w:ascii="Arial" w:eastAsia="Calibri" w:hAnsi="Arial"/>
                <w:b/>
                <w:bCs/>
              </w:rPr>
              <w:tab/>
            </w:r>
            <w:r w:rsidRPr="00046333">
              <w:rPr>
                <w:rFonts w:ascii="Arial" w:eastAsia="Calibri" w:hAnsi="Arial"/>
                <w:b/>
                <w:bCs/>
              </w:rPr>
              <w:tab/>
              <w:t xml:space="preserve">Name: </w:t>
            </w:r>
          </w:p>
        </w:tc>
        <w:tc>
          <w:tcPr>
            <w:tcW w:w="3402" w:type="dxa"/>
          </w:tcPr>
          <w:p w14:paraId="7B270924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</w:rPr>
            </w:pPr>
            <w:r w:rsidRPr="00046333">
              <w:rPr>
                <w:rFonts w:ascii="Arial" w:eastAsia="Calibri" w:hAnsi="Arial"/>
                <w:b/>
                <w:bCs/>
              </w:rPr>
              <w:t xml:space="preserve">Signature: </w:t>
            </w:r>
          </w:p>
        </w:tc>
        <w:tc>
          <w:tcPr>
            <w:tcW w:w="2835" w:type="dxa"/>
          </w:tcPr>
          <w:p w14:paraId="2396B140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  <w:bCs/>
              </w:rPr>
            </w:pPr>
            <w:r w:rsidRPr="00046333">
              <w:rPr>
                <w:rFonts w:ascii="Arial" w:eastAsia="Calibri" w:hAnsi="Arial"/>
                <w:b/>
                <w:bCs/>
              </w:rPr>
              <w:t xml:space="preserve">Date: </w:t>
            </w:r>
          </w:p>
        </w:tc>
      </w:tr>
      <w:tr w:rsidR="00046333" w:rsidRPr="00046333" w14:paraId="2937F1DE" w14:textId="77777777" w:rsidTr="00046333">
        <w:tc>
          <w:tcPr>
            <w:tcW w:w="13608" w:type="dxa"/>
            <w:gridSpan w:val="3"/>
            <w:shd w:val="clear" w:color="auto" w:fill="BDD6EE"/>
          </w:tcPr>
          <w:p w14:paraId="0623DF3E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</w:rPr>
            </w:pPr>
            <w:r w:rsidRPr="00046333">
              <w:rPr>
                <w:rFonts w:ascii="Arial" w:eastAsia="Times New Roman" w:hAnsi="Arial"/>
                <w:b/>
              </w:rPr>
              <w:t xml:space="preserve">Isolations List Design Verifier - Competent Area Supervisor </w:t>
            </w:r>
            <w:r w:rsidRPr="00046333">
              <w:rPr>
                <w:rFonts w:ascii="Arial" w:eastAsia="Times New Roman" w:hAnsi="Arial"/>
              </w:rPr>
              <w:t>(or Delegate)</w:t>
            </w:r>
          </w:p>
        </w:tc>
      </w:tr>
      <w:tr w:rsidR="00046333" w:rsidRPr="00046333" w14:paraId="348A2F29" w14:textId="77777777" w:rsidTr="001945E8">
        <w:tc>
          <w:tcPr>
            <w:tcW w:w="7371" w:type="dxa"/>
          </w:tcPr>
          <w:p w14:paraId="624688CB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</w:rPr>
            </w:pPr>
            <w:r w:rsidRPr="00046333">
              <w:rPr>
                <w:rFonts w:ascii="Arial" w:eastAsia="Times New Roman" w:hAnsi="Arial"/>
                <w:b/>
              </w:rPr>
              <w:t>Isolations List Design Verifier</w:t>
            </w:r>
            <w:r w:rsidRPr="00046333">
              <w:rPr>
                <w:rFonts w:ascii="Arial" w:eastAsia="Times New Roman" w:hAnsi="Arial"/>
                <w:b/>
              </w:rPr>
              <w:tab/>
              <w:t xml:space="preserve">Name: </w:t>
            </w:r>
          </w:p>
        </w:tc>
        <w:tc>
          <w:tcPr>
            <w:tcW w:w="3402" w:type="dxa"/>
          </w:tcPr>
          <w:p w14:paraId="46FAC7F6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</w:rPr>
            </w:pPr>
            <w:r w:rsidRPr="00046333">
              <w:rPr>
                <w:rFonts w:ascii="Arial" w:eastAsia="Calibri" w:hAnsi="Arial"/>
                <w:b/>
                <w:bCs/>
              </w:rPr>
              <w:t>Signature:</w:t>
            </w:r>
          </w:p>
        </w:tc>
        <w:tc>
          <w:tcPr>
            <w:tcW w:w="2835" w:type="dxa"/>
          </w:tcPr>
          <w:p w14:paraId="1DD5F7A5" w14:textId="77777777" w:rsidR="00046333" w:rsidRPr="00046333" w:rsidRDefault="00046333" w:rsidP="00046333">
            <w:pPr>
              <w:spacing w:before="120" w:after="120"/>
              <w:rPr>
                <w:rFonts w:ascii="Arial" w:eastAsia="Calibri" w:hAnsi="Arial"/>
                <w:b/>
              </w:rPr>
            </w:pPr>
            <w:r w:rsidRPr="00046333">
              <w:rPr>
                <w:rFonts w:ascii="Arial" w:eastAsia="Calibri" w:hAnsi="Arial"/>
                <w:b/>
                <w:bCs/>
              </w:rPr>
              <w:t xml:space="preserve">Date: </w:t>
            </w:r>
          </w:p>
        </w:tc>
      </w:tr>
    </w:tbl>
    <w:p w14:paraId="344016E8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</w:p>
    <w:p w14:paraId="19BB820C" w14:textId="77777777" w:rsidR="00046333" w:rsidRPr="00046333" w:rsidRDefault="00046333" w:rsidP="00046333">
      <w:pPr>
        <w:spacing w:before="120" w:after="120" w:line="240" w:lineRule="auto"/>
        <w:rPr>
          <w:rFonts w:ascii="Arial" w:eastAsia="Calibri" w:hAnsi="Arial" w:cs="Times New Roman"/>
          <w:kern w:val="0"/>
          <w:szCs w:val="20"/>
          <w14:ligatures w14:val="none"/>
        </w:rPr>
      </w:pPr>
    </w:p>
    <w:sectPr w:rsidR="00046333" w:rsidRPr="00046333" w:rsidSect="00046333">
      <w:headerReference w:type="default" r:id="rId6"/>
      <w:footerReference w:type="default" r:id="rId7"/>
      <w:pgSz w:w="16838" w:h="11906" w:orient="landscape"/>
      <w:pgMar w:top="1440" w:right="1565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B9FA" w14:textId="77777777" w:rsidR="00046333" w:rsidRDefault="00046333" w:rsidP="00046333">
      <w:pPr>
        <w:spacing w:after="0" w:line="240" w:lineRule="auto"/>
      </w:pPr>
      <w:r>
        <w:separator/>
      </w:r>
    </w:p>
  </w:endnote>
  <w:endnote w:type="continuationSeparator" w:id="0">
    <w:p w14:paraId="4446B2A1" w14:textId="77777777" w:rsidR="00046333" w:rsidRDefault="00046333" w:rsidP="0004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7"/>
      <w:gridCol w:w="2617"/>
      <w:gridCol w:w="6219"/>
    </w:tblGrid>
    <w:tr w:rsidR="00046333" w:rsidRPr="00046333" w14:paraId="3B0ADF79" w14:textId="77777777" w:rsidTr="001945E8">
      <w:tc>
        <w:tcPr>
          <w:tcW w:w="1806" w:type="pct"/>
        </w:tcPr>
        <w:p w14:paraId="44D9E4F9" w14:textId="6334A4CE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 w:cs="Arial"/>
              <w:sz w:val="16"/>
              <w:szCs w:val="16"/>
            </w:rPr>
            <w:t xml:space="preserve">Created: </w:t>
          </w:r>
          <w:r>
            <w:rPr>
              <w:rFonts w:ascii="Arial" w:eastAsia="Calibri" w:hAnsi="Arial" w:cs="Arial"/>
              <w:sz w:val="16"/>
              <w:szCs w:val="16"/>
            </w:rPr>
            <w:t>13</w:t>
          </w:r>
          <w:r w:rsidRPr="00046333">
            <w:rPr>
              <w:rFonts w:ascii="Arial" w:eastAsia="Calibri" w:hAnsi="Arial" w:cs="Arial"/>
              <w:sz w:val="16"/>
              <w:szCs w:val="16"/>
            </w:rPr>
            <w:t>/0</w:t>
          </w:r>
          <w:r>
            <w:rPr>
              <w:rFonts w:ascii="Arial" w:eastAsia="Calibri" w:hAnsi="Arial" w:cs="Arial"/>
              <w:sz w:val="16"/>
              <w:szCs w:val="16"/>
            </w:rPr>
            <w:t>7</w:t>
          </w:r>
          <w:r w:rsidRPr="00046333">
            <w:rPr>
              <w:rFonts w:ascii="Arial" w:eastAsia="Calibri" w:hAnsi="Arial" w:cs="Arial"/>
              <w:sz w:val="16"/>
              <w:szCs w:val="16"/>
            </w:rPr>
            <w:t>/2023</w:t>
          </w:r>
        </w:p>
      </w:tc>
      <w:tc>
        <w:tcPr>
          <w:tcW w:w="946" w:type="pct"/>
        </w:tcPr>
        <w:p w14:paraId="7631EEA2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248" w:type="pct"/>
        </w:tcPr>
        <w:p w14:paraId="749CB64F" w14:textId="1BF405E3" w:rsidR="00046333" w:rsidRPr="00046333" w:rsidRDefault="00046333" w:rsidP="00046333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 w:cs="Arial"/>
              <w:sz w:val="16"/>
              <w:szCs w:val="16"/>
            </w:rPr>
            <w:t xml:space="preserve">Document number: </w:t>
          </w:r>
          <w:sdt>
            <w:sdtPr>
              <w:rPr>
                <w:rFonts w:ascii="Arial" w:eastAsia="Calibri" w:hAnsi="Arial" w:cs="Arial"/>
                <w:sz w:val="16"/>
                <w:szCs w:val="16"/>
              </w:rPr>
              <w:alias w:val="Keywords"/>
              <w:tag w:val=""/>
              <w:id w:val="-591388322"/>
              <w:placeholder>
                <w:docPart w:val="5187C6309E564C929F38F31C2F8EB5A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Pr="00046333">
                <w:rPr>
                  <w:rFonts w:ascii="Arial" w:eastAsia="Calibri" w:hAnsi="Arial" w:cs="Arial"/>
                  <w:sz w:val="16"/>
                  <w:szCs w:val="16"/>
                </w:rPr>
                <w:t>BS 2978</w:t>
              </w:r>
            </w:sdtContent>
          </w:sdt>
        </w:p>
      </w:tc>
    </w:tr>
    <w:tr w:rsidR="00046333" w:rsidRPr="00046333" w14:paraId="10CAE4F6" w14:textId="77777777" w:rsidTr="001945E8">
      <w:tc>
        <w:tcPr>
          <w:tcW w:w="1806" w:type="pct"/>
        </w:tcPr>
        <w:p w14:paraId="2B2BF8A7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 w:cs="Arial"/>
              <w:sz w:val="16"/>
              <w:szCs w:val="16"/>
            </w:rPr>
            <w:t>Reviewed: N/A (New Document)</w:t>
          </w:r>
        </w:p>
      </w:tc>
      <w:tc>
        <w:tcPr>
          <w:tcW w:w="946" w:type="pct"/>
        </w:tcPr>
        <w:p w14:paraId="50EEF463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/>
              <w:sz w:val="16"/>
              <w:szCs w:val="16"/>
            </w:rPr>
            <w:t xml:space="preserve">Page </w: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begin"/>
          </w:r>
          <w:r w:rsidRPr="00046333">
            <w:rPr>
              <w:rFonts w:ascii="Arial" w:eastAsia="Calibri" w:hAnsi="Arial"/>
              <w:sz w:val="16"/>
              <w:szCs w:val="16"/>
            </w:rPr>
            <w:instrText xml:space="preserve"> PAGE   \* MERGEFORMAT </w:instrTex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separate"/>
          </w:r>
          <w:r w:rsidRPr="00046333">
            <w:rPr>
              <w:rFonts w:ascii="Arial" w:eastAsia="Calibri" w:hAnsi="Arial"/>
              <w:sz w:val="16"/>
              <w:szCs w:val="16"/>
            </w:rPr>
            <w:t>1</w: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end"/>
          </w:r>
          <w:r w:rsidRPr="00046333">
            <w:rPr>
              <w:rFonts w:ascii="Arial" w:eastAsia="Calibri" w:hAnsi="Arial"/>
              <w:sz w:val="16"/>
              <w:szCs w:val="16"/>
            </w:rPr>
            <w:t xml:space="preserve"> of </w: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begin"/>
          </w:r>
          <w:r w:rsidRPr="00046333">
            <w:rPr>
              <w:rFonts w:ascii="Arial" w:eastAsia="Calibri" w:hAnsi="Arial"/>
              <w:sz w:val="16"/>
              <w:szCs w:val="16"/>
            </w:rPr>
            <w:instrText xml:space="preserve"> NUMPAGES   \* MERGEFORMAT </w:instrTex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separate"/>
          </w:r>
          <w:r w:rsidRPr="00046333">
            <w:rPr>
              <w:rFonts w:ascii="Arial" w:eastAsia="Calibri" w:hAnsi="Arial"/>
              <w:sz w:val="16"/>
              <w:szCs w:val="16"/>
            </w:rPr>
            <w:t>2</w:t>
          </w:r>
          <w:r w:rsidRPr="00046333">
            <w:rPr>
              <w:rFonts w:ascii="Arial" w:eastAsia="Calibri" w:hAnsi="Arial"/>
              <w:sz w:val="16"/>
              <w:szCs w:val="16"/>
            </w:rPr>
            <w:fldChar w:fldCharType="end"/>
          </w:r>
        </w:p>
      </w:tc>
      <w:tc>
        <w:tcPr>
          <w:tcW w:w="2248" w:type="pct"/>
        </w:tcPr>
        <w:p w14:paraId="7A224C02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046333" w:rsidRPr="00046333" w14:paraId="05C044EE" w14:textId="77777777" w:rsidTr="001945E8">
      <w:tc>
        <w:tcPr>
          <w:tcW w:w="1806" w:type="pct"/>
        </w:tcPr>
        <w:p w14:paraId="52BE6B23" w14:textId="1F6056FB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 w:cs="Arial"/>
              <w:sz w:val="16"/>
              <w:szCs w:val="16"/>
            </w:rPr>
            <w:t xml:space="preserve">Branch: </w:t>
          </w:r>
          <w:sdt>
            <w:sdtPr>
              <w:rPr>
                <w:rFonts w:ascii="Arial" w:eastAsia="Calibri" w:hAnsi="Arial" w:cs="Arial"/>
                <w:sz w:val="16"/>
                <w:szCs w:val="16"/>
              </w:rPr>
              <w:alias w:val="Subject"/>
              <w:tag w:val=""/>
              <w:id w:val="1608689315"/>
              <w:placeholder>
                <w:docPart w:val="75680D4DFF6D475C8C920492C99D551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046333">
                <w:rPr>
                  <w:rFonts w:ascii="Arial" w:eastAsia="Calibri" w:hAnsi="Arial" w:cs="Arial"/>
                  <w:sz w:val="16"/>
                  <w:szCs w:val="16"/>
                </w:rPr>
                <w:t>Safety and Wellbeing</w:t>
              </w:r>
            </w:sdtContent>
          </w:sdt>
        </w:p>
      </w:tc>
      <w:tc>
        <w:tcPr>
          <w:tcW w:w="946" w:type="pct"/>
        </w:tcPr>
        <w:p w14:paraId="6E20F946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248" w:type="pct"/>
        </w:tcPr>
        <w:p w14:paraId="0207F14A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046333">
            <w:rPr>
              <w:rFonts w:ascii="Arial" w:eastAsia="Calibri" w:hAnsi="Arial" w:cs="Arial"/>
              <w:sz w:val="16"/>
              <w:szCs w:val="16"/>
            </w:rPr>
            <w:t>This document is uncontrolled in printed form</w:t>
          </w:r>
        </w:p>
      </w:tc>
    </w:tr>
  </w:tbl>
  <w:p w14:paraId="3C2115E9" w14:textId="77777777" w:rsidR="00046333" w:rsidRPr="00046333" w:rsidRDefault="00046333" w:rsidP="0004633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Times New Roman"/>
        <w:kern w:val="0"/>
        <w:szCs w:val="20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F2D9" w14:textId="77777777" w:rsidR="00046333" w:rsidRDefault="00046333" w:rsidP="00046333">
      <w:pPr>
        <w:spacing w:after="0" w:line="240" w:lineRule="auto"/>
      </w:pPr>
      <w:r>
        <w:separator/>
      </w:r>
    </w:p>
  </w:footnote>
  <w:footnote w:type="continuationSeparator" w:id="0">
    <w:p w14:paraId="59AF4B03" w14:textId="77777777" w:rsidR="00046333" w:rsidRDefault="00046333" w:rsidP="0004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5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2"/>
      <w:gridCol w:w="6942"/>
    </w:tblGrid>
    <w:tr w:rsidR="00046333" w:rsidRPr="00046333" w14:paraId="280C1796" w14:textId="77777777" w:rsidTr="001945E8">
      <w:tc>
        <w:tcPr>
          <w:tcW w:w="2516" w:type="pct"/>
        </w:tcPr>
        <w:p w14:paraId="5DFFBC6C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rPr>
              <w:rFonts w:ascii="Arial" w:eastAsia="Calibri" w:hAnsi="Arial"/>
            </w:rPr>
          </w:pPr>
          <w:r w:rsidRPr="00046333">
            <w:rPr>
              <w:rFonts w:ascii="Arial" w:eastAsia="Calibri" w:hAnsi="Arial"/>
              <w:noProof/>
              <w:lang w:eastAsia="en-AU"/>
            </w:rPr>
            <w:drawing>
              <wp:inline distT="0" distB="0" distL="0" distR="0" wp14:anchorId="72F1A7D6" wp14:editId="3BC0AE7C">
                <wp:extent cx="2044460" cy="593904"/>
                <wp:effectExtent l="0" t="0" r="0" b="0"/>
                <wp:docPr id="9" name="Picture 9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ue text on a white background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474" cy="613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4" w:type="pct"/>
          <w:vAlign w:val="center"/>
        </w:tcPr>
        <w:p w14:paraId="36EC7332" w14:textId="77777777" w:rsidR="00046333" w:rsidRPr="00046333" w:rsidRDefault="00046333" w:rsidP="00046333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/>
            </w:rPr>
          </w:pPr>
          <w:r w:rsidRPr="00046333">
            <w:rPr>
              <w:rFonts w:ascii="Arial" w:eastAsia="Calibri" w:hAnsi="Arial"/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69F29AB2" wp14:editId="1B257BBA">
                <wp:simplePos x="0" y="0"/>
                <wp:positionH relativeFrom="column">
                  <wp:posOffset>3605117</wp:posOffset>
                </wp:positionH>
                <wp:positionV relativeFrom="paragraph">
                  <wp:posOffset>60783</wp:posOffset>
                </wp:positionV>
                <wp:extent cx="664210" cy="664210"/>
                <wp:effectExtent l="0" t="0" r="2540" b="2540"/>
                <wp:wrapNone/>
                <wp:docPr id="13" name="Picture 13" descr="A yellow circle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yellow circle with white text&#10;&#10;Description automatically generated with low confidenc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64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604790" w14:textId="77777777" w:rsidR="00046333" w:rsidRPr="00046333" w:rsidRDefault="00046333">
    <w:pPr>
      <w:pStyle w:val="Header"/>
      <w:rPr>
        <w:rFonts w:ascii="Arial" w:hAnsi="Arial" w:cs="Times New Roman"/>
        <w:kern w:val="0"/>
        <w:szCs w:val="2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3"/>
    <w:rsid w:val="00046333"/>
    <w:rsid w:val="00393878"/>
    <w:rsid w:val="00B93F3F"/>
    <w:rsid w:val="00D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64BA"/>
  <w15:chartTrackingRefBased/>
  <w15:docId w15:val="{3A7B6AE7-4328-47AD-AF43-FF0DB0CA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33"/>
  </w:style>
  <w:style w:type="paragraph" w:styleId="Footer">
    <w:name w:val="footer"/>
    <w:basedOn w:val="Normal"/>
    <w:link w:val="FooterChar"/>
    <w:uiPriority w:val="99"/>
    <w:unhideWhenUsed/>
    <w:rsid w:val="0004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33"/>
  </w:style>
  <w:style w:type="table" w:styleId="TableGrid">
    <w:name w:val="Table Grid"/>
    <w:basedOn w:val="TableNormal"/>
    <w:uiPriority w:val="59"/>
    <w:rsid w:val="00046333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6333"/>
    <w:rPr>
      <w:color w:val="808080"/>
    </w:rPr>
  </w:style>
  <w:style w:type="paragraph" w:customStyle="1" w:styleId="HeadTitle">
    <w:name w:val="Head Title"/>
    <w:basedOn w:val="Normal"/>
    <w:link w:val="HeadTitleChar"/>
    <w:qFormat/>
    <w:rsid w:val="00046333"/>
    <w:pPr>
      <w:spacing w:before="120" w:after="120" w:line="240" w:lineRule="auto"/>
    </w:pPr>
    <w:rPr>
      <w:rFonts w:ascii="Arial" w:hAnsi="Arial" w:cs="Times New Roman"/>
      <w:b/>
      <w:caps/>
      <w:color w:val="0075E3"/>
      <w:kern w:val="0"/>
      <w:sz w:val="28"/>
      <w:szCs w:val="20"/>
      <w14:ligatures w14:val="none"/>
    </w:rPr>
  </w:style>
  <w:style w:type="character" w:customStyle="1" w:styleId="HeadTitleChar">
    <w:name w:val="Head Title Char"/>
    <w:basedOn w:val="DefaultParagraphFont"/>
    <w:link w:val="HeadTitle"/>
    <w:rsid w:val="00046333"/>
    <w:rPr>
      <w:rFonts w:ascii="Arial" w:hAnsi="Arial" w:cs="Times New Roman"/>
      <w:b/>
      <w:caps/>
      <w:color w:val="0075E3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7C6309E564C929F38F31C2F8E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A4DE-AA8A-4964-B27F-09E8B159EADF}"/>
      </w:docPartPr>
      <w:docPartBody>
        <w:p w:rsidR="00000000" w:rsidRDefault="00B43EC7" w:rsidP="00B43EC7">
          <w:pPr>
            <w:pStyle w:val="5187C6309E564C929F38F31C2F8EB5A5"/>
          </w:pPr>
          <w:r w:rsidRPr="0091024D">
            <w:rPr>
              <w:rStyle w:val="PlaceholderText"/>
            </w:rPr>
            <w:t>[Keywords]</w:t>
          </w:r>
        </w:p>
      </w:docPartBody>
    </w:docPart>
    <w:docPart>
      <w:docPartPr>
        <w:name w:val="75680D4DFF6D475C8C920492C99D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4740-5D3A-46A0-B803-02FE1DEF7972}"/>
      </w:docPartPr>
      <w:docPartBody>
        <w:p w:rsidR="00000000" w:rsidRDefault="00B43EC7" w:rsidP="00B43EC7">
          <w:pPr>
            <w:pStyle w:val="75680D4DFF6D475C8C920492C99D5513"/>
          </w:pPr>
          <w:r w:rsidRPr="0091024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C7"/>
    <w:rsid w:val="00B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EC7"/>
    <w:rPr>
      <w:color w:val="808080"/>
    </w:rPr>
  </w:style>
  <w:style w:type="paragraph" w:customStyle="1" w:styleId="5187C6309E564C929F38F31C2F8EB5A5">
    <w:name w:val="5187C6309E564C929F38F31C2F8EB5A5"/>
    <w:rsid w:val="00B43EC7"/>
  </w:style>
  <w:style w:type="paragraph" w:customStyle="1" w:styleId="75680D4DFF6D475C8C920492C99D5513">
    <w:name w:val="75680D4DFF6D475C8C920492C99D5513"/>
    <w:rsid w:val="00B43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Company>South East Water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Safety and Wellbeing</dc:subject>
  <dc:creator>Sweeney, Derek</dc:creator>
  <cp:keywords>BS 2978</cp:keywords>
  <dc:description/>
  <cp:lastModifiedBy>Sweeney, Derek</cp:lastModifiedBy>
  <cp:revision>1</cp:revision>
  <dcterms:created xsi:type="dcterms:W3CDTF">2023-07-13T07:27:00Z</dcterms:created>
  <dcterms:modified xsi:type="dcterms:W3CDTF">2023-07-13T07:35:00Z</dcterms:modified>
</cp:coreProperties>
</file>